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D" w:rsidRDefault="001E1861" w:rsidP="001E1861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861">
        <w:rPr>
          <w:rFonts w:ascii="Times New Roman" w:hAnsi="Times New Roman" w:cs="Times New Roman"/>
          <w:b/>
          <w:sz w:val="28"/>
          <w:szCs w:val="28"/>
        </w:rPr>
        <w:t>CAMPELLO</w:t>
      </w:r>
    </w:p>
    <w:p w:rsidR="001E1861" w:rsidRDefault="001E1861" w:rsidP="001E1861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861" w:rsidRDefault="001E1861" w:rsidP="001E18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castello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Alto è il più antico insediamento abitato del territorio. Fu fondato nel X sec. Da </w:t>
      </w:r>
      <w:proofErr w:type="spellStart"/>
      <w:r>
        <w:rPr>
          <w:rFonts w:ascii="Times New Roman" w:hAnsi="Times New Roman" w:cs="Times New Roman"/>
          <w:sz w:val="24"/>
          <w:szCs w:val="24"/>
        </w:rPr>
        <w:t>Rovero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Champeaux</w:t>
      </w:r>
      <w:proofErr w:type="spellEnd"/>
      <w:r>
        <w:rPr>
          <w:rFonts w:ascii="Times New Roman" w:hAnsi="Times New Roman" w:cs="Times New Roman"/>
          <w:sz w:val="24"/>
          <w:szCs w:val="24"/>
        </w:rPr>
        <w:t>, cavaliere venuto da Reims al seguito del Duca Guido di Spoleto che gli concesse il feudo denominato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Gualdi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Ranieri” e otto villaggi. I discendenti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Rovero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divennero signori della Spina e della Torre di Lanfranco.. Successivamente il loro nome mutò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Campello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1861" w:rsidRDefault="001E1861" w:rsidP="001E18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1326 Argento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Campello</w:t>
      </w:r>
      <w:proofErr w:type="spellEnd"/>
      <w:r>
        <w:rPr>
          <w:rFonts w:ascii="Times New Roman" w:hAnsi="Times New Roman" w:cs="Times New Roman"/>
          <w:sz w:val="24"/>
          <w:szCs w:val="24"/>
        </w:rPr>
        <w:t>, nemico della chiesa, fu messo al bando del rettore della curia ducale. P</w:t>
      </w:r>
      <w:r w:rsidR="0007110F">
        <w:rPr>
          <w:rFonts w:ascii="Times New Roman" w:hAnsi="Times New Roman" w:cs="Times New Roman"/>
          <w:sz w:val="24"/>
          <w:szCs w:val="24"/>
        </w:rPr>
        <w:t xml:space="preserve">ochi decenni dopo il </w:t>
      </w:r>
      <w:proofErr w:type="spellStart"/>
      <w:r w:rsidR="0007110F"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>anciani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signore di Spoleto, con mercenari eugubini, devastò il castello, difeso strenuamente dalle donne, e imprigionò il conte Paolo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Nonostante </w:t>
      </w:r>
      <w:r w:rsidR="002F2E77">
        <w:rPr>
          <w:rFonts w:ascii="Times New Roman" w:hAnsi="Times New Roman" w:cs="Times New Roman"/>
          <w:sz w:val="24"/>
          <w:szCs w:val="24"/>
        </w:rPr>
        <w:t xml:space="preserve">il successivo arresto del </w:t>
      </w:r>
      <w:proofErr w:type="spellStart"/>
      <w:r w:rsidR="002F2E77">
        <w:rPr>
          <w:rFonts w:ascii="Times New Roman" w:hAnsi="Times New Roman" w:cs="Times New Roman"/>
          <w:sz w:val="24"/>
          <w:szCs w:val="24"/>
        </w:rPr>
        <w:t>Pianciani</w:t>
      </w:r>
      <w:proofErr w:type="spellEnd"/>
      <w:r w:rsidR="002F2E77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2F2E77">
        <w:rPr>
          <w:rFonts w:ascii="Times New Roman" w:hAnsi="Times New Roman" w:cs="Times New Roman"/>
          <w:sz w:val="24"/>
          <w:szCs w:val="24"/>
        </w:rPr>
        <w:t>massari</w:t>
      </w:r>
      <w:proofErr w:type="spellEnd"/>
      <w:r w:rsidR="002F2E77">
        <w:rPr>
          <w:rFonts w:ascii="Times New Roman" w:hAnsi="Times New Roman" w:cs="Times New Roman"/>
          <w:sz w:val="24"/>
          <w:szCs w:val="24"/>
        </w:rPr>
        <w:t xml:space="preserve"> del luogo impedirono a Paolo </w:t>
      </w:r>
      <w:proofErr w:type="spellStart"/>
      <w:r w:rsidR="002F2E77">
        <w:rPr>
          <w:rFonts w:ascii="Times New Roman" w:hAnsi="Times New Roman" w:cs="Times New Roman"/>
          <w:sz w:val="24"/>
          <w:szCs w:val="24"/>
        </w:rPr>
        <w:t>Campello</w:t>
      </w:r>
      <w:proofErr w:type="spellEnd"/>
      <w:r w:rsidR="002F2E77">
        <w:rPr>
          <w:rFonts w:ascii="Times New Roman" w:hAnsi="Times New Roman" w:cs="Times New Roman"/>
          <w:sz w:val="24"/>
          <w:szCs w:val="24"/>
        </w:rPr>
        <w:t xml:space="preserve"> di rientrare nel pieno possesso del castello. Egli, infatti, riuscì a riconquistarlo solo nel 1390, tornando a issare sul torrione la bandiera turchino-amaranto degli antichi feudatari.</w:t>
      </w:r>
    </w:p>
    <w:p w:rsidR="002F2E77" w:rsidRDefault="002F2E77" w:rsidP="001E18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Tumulti e risse proseguirono, manifestandosi all’apice della crudeltà nel 1447, per cessare definitivamente solo a partire dal 1569. In quell’anno la comunità, regolata fino ad allora da usi e tradizioni mutevoli, si dette uno statuto: 35 pergamene in cui si definivano le regole per la convivenza civile e religiosa, le feste, l’igiene pubblica, il taglio del legnatico, la vendemmia, l’allevamento, le gabelle.</w:t>
      </w:r>
    </w:p>
    <w:p w:rsidR="002F2E77" w:rsidRPr="002F2E77" w:rsidRDefault="002F2E77" w:rsidP="001E1861">
      <w:pPr>
        <w:pStyle w:val="Nessunaspaziatura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Il castello, tuttora piuttosto bene conservato [e in via di recupero completo], ha una forma ellittica e sorge sulla sommità di un colle ricoperto di uliveti, elci e resinose, a 514 m e in posizione dominante sulla verde pianura spoletina. Il perimetro è di circa 500 metri e le mura, una volta culminanti in merli guelfi, erano anticamente difese da profondi fossati. Sono visibili resti di cannoniere, beccatelli in pietra e archi e finestre appartenuti alle case che sui addossavano alle mura. La struttura di queste ultime è ben conservata e permette al complesso di mantenere l’aspetto compatto, tipico del castello medievale [un borgo-castello], reso ancora più suggestivo dalla posizione isolata, in uno scenario paesaggistico di incomparabile bellezza. Il centro abitato [pochissimi peraltro i residenti fissi], </w:t>
      </w:r>
      <w:r w:rsidR="0007110F">
        <w:rPr>
          <w:rFonts w:ascii="Times New Roman" w:hAnsi="Times New Roman" w:cs="Times New Roman"/>
          <w:sz w:val="24"/>
          <w:szCs w:val="24"/>
        </w:rPr>
        <w:t xml:space="preserve">conserva in gran parte la struttura trecentesca, sia nei tratti superstiti delle alte e solide mura che nell’edilizia (in: </w:t>
      </w:r>
      <w:proofErr w:type="spellStart"/>
      <w:r w:rsidR="0007110F">
        <w:rPr>
          <w:rFonts w:ascii="Times New Roman" w:hAnsi="Times New Roman" w:cs="Times New Roman"/>
          <w:sz w:val="24"/>
          <w:szCs w:val="24"/>
        </w:rPr>
        <w:t>Campello</w:t>
      </w:r>
      <w:proofErr w:type="spellEnd"/>
      <w:r w:rsidR="0007110F">
        <w:rPr>
          <w:rFonts w:ascii="Times New Roman" w:hAnsi="Times New Roman" w:cs="Times New Roman"/>
          <w:sz w:val="24"/>
          <w:szCs w:val="24"/>
        </w:rPr>
        <w:t xml:space="preserve"> sul </w:t>
      </w:r>
      <w:proofErr w:type="spellStart"/>
      <w:r w:rsidR="0007110F">
        <w:rPr>
          <w:rFonts w:ascii="Times New Roman" w:hAnsi="Times New Roman" w:cs="Times New Roman"/>
          <w:sz w:val="24"/>
          <w:szCs w:val="24"/>
        </w:rPr>
        <w:t>Clitunno</w:t>
      </w:r>
      <w:proofErr w:type="spellEnd"/>
      <w:r w:rsidR="0007110F">
        <w:rPr>
          <w:rFonts w:ascii="Times New Roman" w:hAnsi="Times New Roman" w:cs="Times New Roman"/>
          <w:sz w:val="24"/>
          <w:szCs w:val="24"/>
        </w:rPr>
        <w:t xml:space="preserve">. UMBRIA. Guida turistica, Edizioni Era Nuova, Perugia). </w:t>
      </w:r>
    </w:p>
    <w:p w:rsidR="002F2E77" w:rsidRPr="001E1861" w:rsidRDefault="002F2E77" w:rsidP="002F2E77">
      <w:pPr>
        <w:rPr>
          <w:rFonts w:ascii="Times New Roman" w:hAnsi="Times New Roman" w:cs="Times New Roman"/>
          <w:sz w:val="24"/>
          <w:szCs w:val="24"/>
        </w:rPr>
      </w:pPr>
    </w:p>
    <w:sectPr w:rsidR="002F2E77" w:rsidRPr="001E1861" w:rsidSect="00EF3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7A62"/>
    <w:rsid w:val="0003036C"/>
    <w:rsid w:val="00045D27"/>
    <w:rsid w:val="00054AA5"/>
    <w:rsid w:val="0007110F"/>
    <w:rsid w:val="00090F52"/>
    <w:rsid w:val="00093B94"/>
    <w:rsid w:val="000C6D9B"/>
    <w:rsid w:val="000E3114"/>
    <w:rsid w:val="0011266F"/>
    <w:rsid w:val="00117228"/>
    <w:rsid w:val="001232CF"/>
    <w:rsid w:val="00134418"/>
    <w:rsid w:val="00141B87"/>
    <w:rsid w:val="001E1861"/>
    <w:rsid w:val="001F36E4"/>
    <w:rsid w:val="0020334F"/>
    <w:rsid w:val="00233CB4"/>
    <w:rsid w:val="00252FC0"/>
    <w:rsid w:val="00282174"/>
    <w:rsid w:val="002F2E77"/>
    <w:rsid w:val="0034387F"/>
    <w:rsid w:val="003548BD"/>
    <w:rsid w:val="003800F9"/>
    <w:rsid w:val="003A5ABA"/>
    <w:rsid w:val="003A5F3D"/>
    <w:rsid w:val="003F22AF"/>
    <w:rsid w:val="00460198"/>
    <w:rsid w:val="004724E7"/>
    <w:rsid w:val="00487CBD"/>
    <w:rsid w:val="004948A2"/>
    <w:rsid w:val="004C14C6"/>
    <w:rsid w:val="004E4653"/>
    <w:rsid w:val="00500720"/>
    <w:rsid w:val="00527A62"/>
    <w:rsid w:val="00574D93"/>
    <w:rsid w:val="00594E0F"/>
    <w:rsid w:val="0059527E"/>
    <w:rsid w:val="005B2C7C"/>
    <w:rsid w:val="00671498"/>
    <w:rsid w:val="006C66E6"/>
    <w:rsid w:val="00717E64"/>
    <w:rsid w:val="0073076C"/>
    <w:rsid w:val="00742CE1"/>
    <w:rsid w:val="00760F71"/>
    <w:rsid w:val="00794DA5"/>
    <w:rsid w:val="00794E9C"/>
    <w:rsid w:val="007A7BC9"/>
    <w:rsid w:val="008244C4"/>
    <w:rsid w:val="008365A0"/>
    <w:rsid w:val="00852F46"/>
    <w:rsid w:val="008665D9"/>
    <w:rsid w:val="008C699D"/>
    <w:rsid w:val="008E1444"/>
    <w:rsid w:val="008E56D9"/>
    <w:rsid w:val="00946E68"/>
    <w:rsid w:val="0096054E"/>
    <w:rsid w:val="0097656F"/>
    <w:rsid w:val="009B5AA0"/>
    <w:rsid w:val="009C394F"/>
    <w:rsid w:val="00A222AB"/>
    <w:rsid w:val="00A62579"/>
    <w:rsid w:val="00A914D0"/>
    <w:rsid w:val="00AB0CEF"/>
    <w:rsid w:val="00AF5FC6"/>
    <w:rsid w:val="00AF7911"/>
    <w:rsid w:val="00B54CBC"/>
    <w:rsid w:val="00B63813"/>
    <w:rsid w:val="00BD11D7"/>
    <w:rsid w:val="00BD624C"/>
    <w:rsid w:val="00BD68B8"/>
    <w:rsid w:val="00C012F7"/>
    <w:rsid w:val="00C32414"/>
    <w:rsid w:val="00C958FA"/>
    <w:rsid w:val="00C96A62"/>
    <w:rsid w:val="00CE55EC"/>
    <w:rsid w:val="00D62F45"/>
    <w:rsid w:val="00D71321"/>
    <w:rsid w:val="00DC5F1C"/>
    <w:rsid w:val="00DE34B4"/>
    <w:rsid w:val="00DE6D81"/>
    <w:rsid w:val="00E77A23"/>
    <w:rsid w:val="00E77D21"/>
    <w:rsid w:val="00EB0A30"/>
    <w:rsid w:val="00EC3A3A"/>
    <w:rsid w:val="00EF392C"/>
    <w:rsid w:val="00F50A66"/>
    <w:rsid w:val="00F60ACE"/>
    <w:rsid w:val="00FF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A30"/>
  </w:style>
  <w:style w:type="paragraph" w:styleId="Titolo1">
    <w:name w:val="heading 1"/>
    <w:basedOn w:val="Normale"/>
    <w:link w:val="Titolo1Carattere"/>
    <w:uiPriority w:val="9"/>
    <w:qFormat/>
    <w:rsid w:val="00946E68"/>
    <w:pPr>
      <w:spacing w:before="100" w:beforeAutospacing="1" w:after="270" w:line="389" w:lineRule="atLeast"/>
      <w:outlineLvl w:val="0"/>
    </w:pPr>
    <w:rPr>
      <w:rFonts w:ascii="Oswald" w:eastAsia="Times New Roman" w:hAnsi="Oswald" w:cs="Times New Roman"/>
      <w:spacing w:val="15"/>
      <w:kern w:val="36"/>
      <w:sz w:val="54"/>
      <w:szCs w:val="5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46E68"/>
    <w:pPr>
      <w:spacing w:before="100" w:beforeAutospacing="1" w:after="270" w:line="389" w:lineRule="atLeast"/>
      <w:outlineLvl w:val="2"/>
    </w:pPr>
    <w:rPr>
      <w:rFonts w:ascii="Oswald" w:eastAsia="Times New Roman" w:hAnsi="Oswald" w:cs="Times New Roman"/>
      <w:spacing w:val="15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27A62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76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94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46E68"/>
    <w:rPr>
      <w:rFonts w:ascii="Oswald" w:eastAsia="Times New Roman" w:hAnsi="Oswald" w:cs="Times New Roman"/>
      <w:spacing w:val="15"/>
      <w:kern w:val="36"/>
      <w:sz w:val="54"/>
      <w:szCs w:val="5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6E68"/>
    <w:rPr>
      <w:rFonts w:ascii="Oswald" w:eastAsia="Times New Roman" w:hAnsi="Oswald" w:cs="Times New Roman"/>
      <w:spacing w:val="15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46E68"/>
    <w:rPr>
      <w:strike w:val="0"/>
      <w:dstrike w:val="0"/>
      <w:color w:val="21759B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946E68"/>
    <w:rPr>
      <w:i/>
      <w:iCs/>
    </w:rPr>
  </w:style>
  <w:style w:type="character" w:styleId="Enfasigrassetto">
    <w:name w:val="Strong"/>
    <w:basedOn w:val="Carpredefinitoparagrafo"/>
    <w:uiPriority w:val="22"/>
    <w:qFormat/>
    <w:rsid w:val="00946E68"/>
    <w:rPr>
      <w:b/>
      <w:bCs/>
    </w:rPr>
  </w:style>
  <w:style w:type="character" w:customStyle="1" w:styleId="entry-author-link1">
    <w:name w:val="entry-author-link1"/>
    <w:basedOn w:val="Carpredefinitoparagrafo"/>
    <w:rsid w:val="00946E68"/>
  </w:style>
  <w:style w:type="character" w:customStyle="1" w:styleId="entry-date1">
    <w:name w:val="entry-date1"/>
    <w:basedOn w:val="Carpredefinitoparagrafo"/>
    <w:rsid w:val="00946E68"/>
  </w:style>
  <w:style w:type="character" w:customStyle="1" w:styleId="entry-category1">
    <w:name w:val="entry-category1"/>
    <w:basedOn w:val="Carpredefinitoparagrafo"/>
    <w:rsid w:val="00946E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462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546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555312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89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85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32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67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96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83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26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478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3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  <w:div w:id="2024358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</w:divsChild>
                </w:div>
              </w:divsChild>
            </w:div>
          </w:divsChild>
        </w:div>
      </w:divsChild>
    </w:div>
    <w:div w:id="559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3</cp:revision>
  <dcterms:created xsi:type="dcterms:W3CDTF">2016-09-11T18:10:00Z</dcterms:created>
  <dcterms:modified xsi:type="dcterms:W3CDTF">2016-09-11T18:24:00Z</dcterms:modified>
</cp:coreProperties>
</file>